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eastAsia="仿宋_GB2312"/>
          <w:b/>
          <w:bCs/>
          <w:sz w:val="32"/>
          <w:szCs w:val="32"/>
          <w:lang w:bidi="ar"/>
        </w:rPr>
      </w:pPr>
      <w:r>
        <w:rPr>
          <w:rFonts w:hint="eastAsia" w:eastAsia="仿宋_GB2312"/>
          <w:b/>
          <w:bCs/>
          <w:sz w:val="32"/>
          <w:szCs w:val="32"/>
          <w:lang w:bidi="ar"/>
        </w:rPr>
        <w:t>附件3-1</w:t>
      </w:r>
    </w:p>
    <w:p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eastAsia="仿宋_GB2312"/>
          <w:sz w:val="44"/>
          <w:szCs w:val="44"/>
          <w:lang w:bidi="ar"/>
        </w:rPr>
        <w:t>202</w:t>
      </w:r>
      <w:r>
        <w:rPr>
          <w:rFonts w:hint="eastAsia" w:eastAsia="仿宋_GB2312"/>
          <w:sz w:val="44"/>
          <w:szCs w:val="44"/>
          <w:lang w:val="en-US" w:eastAsia="zh-CN" w:bidi="ar"/>
        </w:rPr>
        <w:t>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年广东省制造业当家重点任务保障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专项企业技术改造资金</w:t>
      </w: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20"/>
          <w:kern w:val="0"/>
          <w:sz w:val="44"/>
          <w:szCs w:val="44"/>
        </w:rPr>
        <w:t>库申请报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告</w:t>
      </w:r>
    </w:p>
    <w:p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>
      <w:pPr>
        <w:pStyle w:val="2"/>
        <w:rPr>
          <w:rFonts w:hint="eastAsia"/>
          <w:lang w:bidi="ar"/>
        </w:rPr>
      </w:pPr>
    </w:p>
    <w:p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>
      <w:pPr>
        <w:spacing w:line="560" w:lineRule="exact"/>
        <w:jc w:val="center"/>
        <w:rPr>
          <w:rFonts w:eastAsia="仿宋_GB2312"/>
          <w:sz w:val="44"/>
          <w:szCs w:val="44"/>
          <w:lang w:bidi="ar"/>
        </w:rPr>
      </w:pPr>
    </w:p>
    <w:tbl>
      <w:tblPr>
        <w:tblStyle w:val="6"/>
        <w:tblW w:w="887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0"/>
        <w:gridCol w:w="61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770" w:type="dxa"/>
          </w:tcPr>
          <w:p>
            <w:pPr>
              <w:widowControl/>
              <w:jc w:val="distribute"/>
              <w:rPr>
                <w:rFonts w:ascii="黑体" w:hAnsi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项目</w:t>
            </w:r>
            <w:r>
              <w:rPr>
                <w:rFonts w:hAnsi="宋体"/>
                <w:b/>
                <w:bCs/>
                <w:color w:val="000000"/>
                <w:kern w:val="0"/>
                <w:sz w:val="30"/>
                <w:szCs w:val="30"/>
              </w:rPr>
              <w:t>单位名称</w:t>
            </w: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105" w:type="dxa"/>
            <w:tcBorders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ascii="黑体" w:hAnsi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（加盖单位公章）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770" w:type="dxa"/>
          </w:tcPr>
          <w:p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30"/>
                <w:szCs w:val="30"/>
              </w:rPr>
              <w:t>项目名称：</w:t>
            </w:r>
          </w:p>
        </w:tc>
        <w:tc>
          <w:tcPr>
            <w:tcW w:w="610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770" w:type="dxa"/>
          </w:tcPr>
          <w:p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支持方式：</w:t>
            </w:r>
          </w:p>
        </w:tc>
        <w:tc>
          <w:tcPr>
            <w:tcW w:w="610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（支持方式填写设备奖励、保险增信补贴、融资租赁补贴）</w:t>
            </w: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770" w:type="dxa"/>
          </w:tcPr>
          <w:p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6105" w:type="dxa"/>
            <w:tcBorders>
              <w:bottom w:val="single" w:color="auto" w:sz="4" w:space="0"/>
            </w:tcBorders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770" w:type="dxa"/>
          </w:tcPr>
          <w:p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610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2770" w:type="dxa"/>
          </w:tcPr>
          <w:p>
            <w:pPr>
              <w:jc w:val="distribute"/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申报年月：</w:t>
            </w:r>
          </w:p>
        </w:tc>
        <w:tc>
          <w:tcPr>
            <w:tcW w:w="6105" w:type="dxa"/>
            <w:tcBorders>
              <w:bottom w:val="single" w:color="auto" w:sz="4" w:space="0"/>
            </w:tcBorders>
          </w:tcPr>
          <w:p>
            <w:pPr>
              <w:rPr>
                <w:rFonts w:hint="default" w:hAnsi="宋体" w:eastAsia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年        月</w:t>
            </w: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  <w:t xml:space="preserve">       日</w:t>
            </w:r>
          </w:p>
        </w:tc>
      </w:tr>
    </w:tbl>
    <w:p>
      <w:pPr>
        <w:widowControl/>
        <w:spacing w:line="720" w:lineRule="auto"/>
        <w:jc w:val="center"/>
        <w:rPr>
          <w:rFonts w:hint="eastAsia"/>
        </w:rPr>
      </w:pPr>
      <w:bookmarkStart w:id="0" w:name="_GoBack"/>
      <w:bookmarkEnd w:id="0"/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Times New Roman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CCC"/>
    <w:rsid w:val="00026468"/>
    <w:rsid w:val="00026D57"/>
    <w:rsid w:val="0008277F"/>
    <w:rsid w:val="000E6D44"/>
    <w:rsid w:val="0013010C"/>
    <w:rsid w:val="00235A54"/>
    <w:rsid w:val="0024168A"/>
    <w:rsid w:val="002467FF"/>
    <w:rsid w:val="00357916"/>
    <w:rsid w:val="003C0ABF"/>
    <w:rsid w:val="003D4BA0"/>
    <w:rsid w:val="0041502D"/>
    <w:rsid w:val="00455C90"/>
    <w:rsid w:val="005339B3"/>
    <w:rsid w:val="00594AA4"/>
    <w:rsid w:val="005A5F1B"/>
    <w:rsid w:val="00611F41"/>
    <w:rsid w:val="00677143"/>
    <w:rsid w:val="00702A3A"/>
    <w:rsid w:val="00712AED"/>
    <w:rsid w:val="007433F8"/>
    <w:rsid w:val="00780972"/>
    <w:rsid w:val="007B42D1"/>
    <w:rsid w:val="007C38D6"/>
    <w:rsid w:val="007F1602"/>
    <w:rsid w:val="007F792E"/>
    <w:rsid w:val="008320AB"/>
    <w:rsid w:val="00857EB4"/>
    <w:rsid w:val="00865A72"/>
    <w:rsid w:val="008F3335"/>
    <w:rsid w:val="009278A7"/>
    <w:rsid w:val="00935E0D"/>
    <w:rsid w:val="009A02D4"/>
    <w:rsid w:val="009C6CCC"/>
    <w:rsid w:val="00A41B9B"/>
    <w:rsid w:val="00A55B2E"/>
    <w:rsid w:val="00A700E2"/>
    <w:rsid w:val="00A7605A"/>
    <w:rsid w:val="00A86C97"/>
    <w:rsid w:val="00AA2CBB"/>
    <w:rsid w:val="00AD04F8"/>
    <w:rsid w:val="00AE4696"/>
    <w:rsid w:val="00B201DA"/>
    <w:rsid w:val="00B56E5C"/>
    <w:rsid w:val="00B6198A"/>
    <w:rsid w:val="00BB04C0"/>
    <w:rsid w:val="00C535B6"/>
    <w:rsid w:val="00CE20BD"/>
    <w:rsid w:val="00CF195F"/>
    <w:rsid w:val="00D61472"/>
    <w:rsid w:val="00DE6874"/>
    <w:rsid w:val="00DF650A"/>
    <w:rsid w:val="00E95509"/>
    <w:rsid w:val="00EB35BA"/>
    <w:rsid w:val="00F554DF"/>
    <w:rsid w:val="00F577F0"/>
    <w:rsid w:val="00F90B5D"/>
    <w:rsid w:val="00FA7763"/>
    <w:rsid w:val="00FB2D6C"/>
    <w:rsid w:val="00FE4631"/>
    <w:rsid w:val="35DF806B"/>
    <w:rsid w:val="35FF1C1A"/>
    <w:rsid w:val="7F9B0A24"/>
    <w:rsid w:val="E3A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link w:val="10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bCs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6 Char"/>
    <w:basedOn w:val="7"/>
    <w:link w:val="2"/>
    <w:qFormat/>
    <w:uiPriority w:val="9"/>
    <w:rPr>
      <w:rFonts w:ascii="Arial" w:hAnsi="Arial" w:eastAsia="黑体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327</Characters>
  <Lines>2</Lines>
  <Paragraphs>1</Paragraphs>
  <TotalTime>1</TotalTime>
  <ScaleCrop>false</ScaleCrop>
  <LinksUpToDate>false</LinksUpToDate>
  <CharactersWithSpaces>383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2024-04-02T18:35:00Z</dcterms:created>
  <dc:creator>jiang</dc:creator>
  <cp:lastModifiedBy>greatwall</cp:lastModifiedBy>
  <dcterms:modified xsi:type="dcterms:W3CDTF">2026-07-24T15:19:19Z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